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3E" w:rsidRDefault="00B2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НОВОМЕРЧИЦЬКИЙ ЛІЦЕЙ ВАЛКІВСЬКОЇ МІСЬКОЇ РАДИ БОГОДУХІВСЬКОГО РАЙОНУ ХАРКІВСЬКОЇ ОБЛАСТІ</w:t>
      </w:r>
    </w:p>
    <w:p w:rsidR="0023053E" w:rsidRDefault="00230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3053E" w:rsidRDefault="00230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3053E" w:rsidRDefault="00B2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05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.01.20</w:t>
      </w:r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26                                     Новий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Мерчик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№5</w:t>
      </w:r>
    </w:p>
    <w:p w:rsidR="0023053E" w:rsidRDefault="00230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3053E" w:rsidRDefault="00B2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А К А З</w:t>
      </w:r>
    </w:p>
    <w:p w:rsidR="0023053E" w:rsidRDefault="00230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Положення</w:t>
      </w:r>
    </w:p>
    <w:p w:rsidR="0023053E" w:rsidRDefault="00B22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запобігання 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протидію</w:t>
      </w:r>
    </w:p>
    <w:p w:rsidR="0023053E" w:rsidRDefault="00B22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насильству та жорстокому </w:t>
      </w:r>
    </w:p>
    <w:p w:rsidR="0023053E" w:rsidRDefault="00B22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поводженню з дітьми та </w:t>
      </w:r>
    </w:p>
    <w:p w:rsidR="0023053E" w:rsidRDefault="00B22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3053E" w:rsidRDefault="0023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053E" w:rsidRDefault="0023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ідповідно до Закону України «Про охорону дитинства», Постанов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від 4 червня 2025 р. № 658 «Про затвердження Типової програми унеможливлення насильства та жо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рстокого поводження з дітьми», від 19 листопада 2025 р. №1513 «Про затвердження Порядку реагування на випадки насильства та жорстокого поводження з дітьми» та з метою запровадження чіткого порядку дій, спрямованих на унеможливлення насильства та жорстокого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поводження з дітьми, </w:t>
      </w: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НАКАЗУЮ: </w:t>
      </w: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Положення про запобігання та протидію насильству та жорстокому  поводженню з дітьми та додатки до нього: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розгляду випадків насильства та/або жорстокого поводження з дітьми; </w:t>
      </w:r>
      <w:r>
        <w:rPr>
          <w:rFonts w:ascii="Times New Roman" w:hAnsi="Times New Roman" w:cs="Times New Roman"/>
          <w:sz w:val="28"/>
          <w:szCs w:val="28"/>
          <w:lang w:val="uk-UA"/>
        </w:rPr>
        <w:t>Перелік номерів телефонів та служб для звернення дітей по допомогу у випадку насильства та  жорстокого поводження з ними або загрози їх життю чи здоров’ю.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Призначити відповідальною особою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запобіганню та протидії насильству та жорстокому поводженню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дітьми, заступника директора з виховної роботи 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До змін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Відповідальній особі, класним керівникам, вчителям: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Організовувати роботу по запобіганню та протидії н</w:t>
      </w:r>
      <w:r>
        <w:rPr>
          <w:rFonts w:ascii="Times New Roman" w:hAnsi="Times New Roman" w:cs="Times New Roman"/>
          <w:sz w:val="28"/>
          <w:szCs w:val="28"/>
          <w:lang w:val="uk-UA"/>
        </w:rPr>
        <w:t>асильству та жорстокому поводженню з  дітьми.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Постійно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Дотримуватися Положення по запобіганню та протидії насильству та жорстокому поводженню з  дітьми.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Постійно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Планувати та забезпечити виконання профілактичних, інформаційних заходів по запобіганню та протидії насильству та жорстокому поводженню з  дітьми, із дотриманн</w:t>
      </w:r>
      <w:r>
        <w:rPr>
          <w:rFonts w:ascii="Times New Roman" w:hAnsi="Times New Roman" w:cs="Times New Roman"/>
          <w:sz w:val="28"/>
          <w:szCs w:val="28"/>
          <w:lang w:val="uk-UA"/>
        </w:rPr>
        <w:t>ям безпеки в умовах воєнного стану.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Постійно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3.4. Проводити роботу з формування навичок ненасильницького спілкування, активізуючи індивідуальну роботу з учнями </w:t>
      </w:r>
      <w:r>
        <w:rPr>
          <w:rFonts w:ascii="Times New Roman" w:hAnsi="Times New Roman" w:cs="Times New Roman"/>
          <w:sz w:val="28"/>
          <w:szCs w:val="28"/>
          <w:lang w:val="uk-UA"/>
        </w:rPr>
        <w:t>«групи ризику».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Впродовж року                                 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3.5. Підвищувати рівень довіри між учнями та педагогами, залучаючи учнів, батьків до спільної проф</w:t>
      </w:r>
      <w:r>
        <w:rPr>
          <w:rFonts w:ascii="Times New Roman" w:hAnsi="Times New Roman" w:cs="Times New Roman"/>
          <w:sz w:val="28"/>
          <w:szCs w:val="28"/>
          <w:lang w:val="uk-UA"/>
        </w:rPr>
        <w:t>ілактичної діяльності.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Впродовж року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Висвітлювати проведену роботу на офіційному сайті закладу та на сторінці у соціальній мережі, запобігаючи поширенню ос</w:t>
      </w:r>
      <w:r>
        <w:rPr>
          <w:rFonts w:ascii="Times New Roman" w:hAnsi="Times New Roman" w:cs="Times New Roman"/>
          <w:sz w:val="28"/>
          <w:szCs w:val="28"/>
          <w:lang w:val="uk-UA"/>
        </w:rPr>
        <w:t>обистих даних учнів.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Постійно</w:t>
      </w: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наказу залишаю за собою.</w:t>
      </w: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                                        Надія КОРЕЦЬКА</w:t>
      </w: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53E" w:rsidRDefault="00B22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наказом 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знайомлен</w:t>
      </w:r>
      <w:r>
        <w:rPr>
          <w:rFonts w:ascii="Times New Roman" w:hAnsi="Times New Roman" w:cs="Times New Roman"/>
          <w:sz w:val="28"/>
          <w:szCs w:val="28"/>
          <w:lang w:val="uk-UA"/>
        </w:rPr>
        <w:t>і:</w:t>
      </w:r>
    </w:p>
    <w:p w:rsidR="0023053E" w:rsidRDefault="0023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53E" w:rsidRDefault="00B2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___________Грищенко В. Ф.      _________ Бондаренко О.О.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М.          _________ Ткаченко В. О.                          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          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Дяченко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Я.П.                 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___________Грищенко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Вал.Ф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3" w:name="_GoBack1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___________ Міщенко О.М.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__________Бондаренко О.В.    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Макаренко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В.В.     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Дяченко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Я.П.      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С.В.                ___________ Гребенюк В.О.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 Вовк В.Ф.                 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 Бондаренко Д.О.</w:t>
      </w:r>
    </w:p>
    <w:p w:rsidR="0023053E" w:rsidRDefault="00B220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          </w:t>
      </w:r>
    </w:p>
    <w:p w:rsidR="0023053E" w:rsidRDefault="0023053E">
      <w:pPr>
        <w:rPr>
          <w:lang w:val="uk-UA"/>
        </w:rPr>
      </w:pPr>
    </w:p>
    <w:sectPr w:rsidR="0023053E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3E"/>
    <w:rsid w:val="0023053E"/>
    <w:rsid w:val="00B2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745C-43E8-4B25-B44C-F6CA01D5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3B"/>
    <w:pPr>
      <w:spacing w:after="200" w:line="276" w:lineRule="auto"/>
    </w:pPr>
    <w:rPr>
      <w:rFonts w:ascii="Calibri" w:eastAsiaTheme="minorEastAsia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B5AD2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B5AD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Учетная запись Майкрософт</cp:lastModifiedBy>
  <cp:revision>6</cp:revision>
  <cp:lastPrinted>2026-01-19T09:42:00Z</cp:lastPrinted>
  <dcterms:created xsi:type="dcterms:W3CDTF">2025-12-26T05:00:00Z</dcterms:created>
  <dcterms:modified xsi:type="dcterms:W3CDTF">2026-01-22T07:21:00Z</dcterms:modified>
  <dc:language>ru-RU</dc:language>
</cp:coreProperties>
</file>